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4445" distB="4445" distL="4445" distR="4445" simplePos="0" locked="0" layoutInCell="0" allowOverlap="1" relativeHeight="5" wp14:anchorId="3F58ECB4">
                <wp:simplePos x="0" y="0"/>
                <wp:positionH relativeFrom="column">
                  <wp:posOffset>347980</wp:posOffset>
                </wp:positionH>
                <wp:positionV relativeFrom="paragraph">
                  <wp:posOffset>-297180</wp:posOffset>
                </wp:positionV>
                <wp:extent cx="3677285" cy="62801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6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Prix « Étoile acadienne du Québec 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Formulaire de mise en candidature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f" style="position:absolute;margin-left:27.4pt;margin-top:-23.4pt;width:289.45pt;height:49.35pt;mso-wrap-style:square;v-text-anchor:top" wp14:anchorId="3F58ECB4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Prix « Étoile acadienne du Québec 202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Formulaire de mise en candidature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-48260</wp:posOffset>
            </wp:positionH>
            <wp:positionV relativeFrom="page">
              <wp:posOffset>476250</wp:posOffset>
            </wp:positionV>
            <wp:extent cx="1572895" cy="756285"/>
            <wp:effectExtent l="0" t="0" r="0" b="0"/>
            <wp:wrapTight wrapText="bothSides">
              <wp:wrapPolygon edited="0">
                <wp:start x="-8" y="0"/>
                <wp:lineTo x="-8" y="21230"/>
                <wp:lineTo x="21448" y="21230"/>
                <wp:lineTo x="21448" y="0"/>
                <wp:lineTo x="-8" y="0"/>
              </wp:wrapPolygon>
            </wp:wrapTight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0" allowOverlap="1" relativeHeight="3">
            <wp:simplePos x="0" y="0"/>
            <wp:positionH relativeFrom="margin">
              <wp:posOffset>213995</wp:posOffset>
            </wp:positionH>
            <wp:positionV relativeFrom="page">
              <wp:posOffset>1620520</wp:posOffset>
            </wp:positionV>
            <wp:extent cx="986155" cy="1382395"/>
            <wp:effectExtent l="0" t="0" r="0" b="0"/>
            <wp:wrapSquare wrapText="largest"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4445" distB="4445" distL="4445" distR="4445" simplePos="0" locked="0" layoutInCell="0" allowOverlap="0" relativeHeight="4" wp14:anchorId="7A40644C">
                <wp:simplePos x="0" y="0"/>
                <wp:positionH relativeFrom="column">
                  <wp:posOffset>1814195</wp:posOffset>
                </wp:positionH>
                <wp:positionV relativeFrom="paragraph">
                  <wp:posOffset>66040</wp:posOffset>
                </wp:positionV>
                <wp:extent cx="4288790" cy="188277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320" cy="188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Instructions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Remplir toutes les sections du présent formulaire;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Remplir un formulaire par projet;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Trois (3) exemplaires du formulaire signé doivent être transmis par la poste au plus tard le 1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avril 202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(cachet de la poste faisant foi) à l’adresse suivante :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ind w:left="708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Coalition des organisations acadiennes du Québec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ind w:left="708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à l’attention de Mme Louise Cyr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ind w:left="708" w:hanging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76, 3e rue, Paspébiac, Qc, G0C 2K0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Au choix, une copie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du dossier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peut être transmise par courriel  à </w:t>
                            </w:r>
                            <w:hyperlink r:id="rId4">
                              <w:r>
                                <w:rPr>
                                  <w:rStyle w:val="LienInternet"/>
                                  <w:rFonts w:cs="Times New Roman"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coalitionacadie@hotmail.com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2977" w:leader="none"/>
                              </w:tabs>
                              <w:spacing w:lineRule="auto" w:line="240" w:before="0" w:after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>Pour toute question, contactez-nous à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Style w:val="LienInternet"/>
                                  <w:rFonts w:cs="Times New Roman"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coalitionacadie@hotmail.com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#f2f2f2" stroked="f" style="position:absolute;margin-left:142.85pt;margin-top:5.2pt;width:337.6pt;height:148.15pt;mso-wrap-style:square;v-text-anchor:top" wp14:anchorId="7A40644C">
                <v:fill o:detectmouseclick="t" type="solid" color2="#0d0d0d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rPr>
                          <w:rFonts w:ascii="Times New Roman" w:hAnsi="Times New Roman" w:cs="Times New Roman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Instructions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contextualSpacing/>
                        <w:rPr>
                          <w:rFonts w:ascii="Times New Roman" w:hAnsi="Times New Roman" w:cs="Times New Roman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Remplir toutes les sections du présent formulaire;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contextualSpacing/>
                        <w:rPr>
                          <w:rFonts w:ascii="Times New Roman" w:hAnsi="Times New Roman" w:cs="Times New Roman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Remplir un formulaire par projet;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contextualSpacing/>
                        <w:rPr>
                          <w:rFonts w:ascii="Times New Roman" w:hAnsi="Times New Roman" w:cs="Times New Roman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Trois (3) exemplaires du formulaire signé doivent être transmis par la poste au plus tard le 1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 xml:space="preserve"> avril 202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 xml:space="preserve"> (cachet de la poste faisant foi) à l’adresse suivante :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ind w:left="708" w:hanging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Coalition des organisations acadiennes du Québec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ind w:left="708" w:hanging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à l’attention de Mme Louise Cyr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ind w:left="708" w:hanging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76, 3e rue, Paspébiac, Qc, G0C 2K0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contextualSpacing/>
                        <w:rPr>
                          <w:rFonts w:ascii="Times New Roman" w:hAnsi="Times New Roman" w:cs="Times New Roman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 xml:space="preserve">Au choix, une copie 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du dossier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 xml:space="preserve"> peut être transmise par courriel  à </w:t>
                      </w:r>
                      <w:hyperlink r:id="rId6">
                        <w:r>
                          <w:rPr>
                            <w:rStyle w:val="LienInternet"/>
                            <w:rFonts w:cs="Times New Roman" w:ascii="Times New Roman" w:hAnsi="Times New Roman"/>
                            <w:i/>
                            <w:sz w:val="20"/>
                            <w:szCs w:val="20"/>
                          </w:rPr>
                          <w:t>coalitionacadie@hotmail.com</w:t>
                        </w:r>
                      </w:hyperlink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2977" w:leader="none"/>
                        </w:tabs>
                        <w:spacing w:lineRule="auto" w:line="240" w:before="0" w:after="0"/>
                        <w:contextualSpacing/>
                        <w:rPr>
                          <w:rFonts w:ascii="Times New Roman" w:hAnsi="Times New Roman" w:cs="Times New Roman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>Pour toute question, contactez-nous à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7">
                        <w:r>
                          <w:rPr>
                            <w:rStyle w:val="LienInternet"/>
                            <w:rFonts w:cs="Times New Roman" w:ascii="Times New Roman" w:hAnsi="Times New Roman"/>
                            <w:i/>
                            <w:sz w:val="20"/>
                            <w:szCs w:val="20"/>
                          </w:rPr>
                          <w:t>coalitionacadie@hotmail.com</w:t>
                        </w:r>
                      </w:hyperlink>
                      <w:r>
                        <w:rPr>
                          <w:rFonts w:cs="Times New Roman" w:ascii="Times New Roman" w:hAnsi="Times New Roman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Titre du projet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Durée de réalisation et date de fin du projet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</w:rPr>
        <w:t xml:space="preserve">Le projet doit obligatoirement avoir été complété entre le </w:t>
      </w:r>
      <w:r>
        <w:rPr>
          <w:rFonts w:cs="Times New Roman" w:ascii="Times New Roman" w:hAnsi="Times New Roman"/>
          <w:b/>
          <w:i/>
        </w:rPr>
        <w:t>1</w:t>
      </w:r>
      <w:r>
        <w:rPr>
          <w:rFonts w:cs="Times New Roman" w:ascii="Times New Roman" w:hAnsi="Times New Roman"/>
          <w:b/>
          <w:i/>
          <w:vertAlign w:val="superscript"/>
        </w:rPr>
        <w:t>er</w:t>
      </w:r>
      <w:r>
        <w:rPr>
          <w:rFonts w:cs="Times New Roman" w:ascii="Times New Roman" w:hAnsi="Times New Roman"/>
          <w:b/>
          <w:i/>
        </w:rPr>
        <w:t xml:space="preserve"> janvier 202</w:t>
      </w:r>
      <w:r>
        <w:rPr>
          <w:rFonts w:cs="Times New Roman" w:ascii="Times New Roman" w:hAnsi="Times New Roman"/>
          <w:b/>
          <w:i/>
        </w:rPr>
        <w:t>2</w:t>
      </w:r>
      <w:r>
        <w:rPr>
          <w:rFonts w:cs="Times New Roman" w:ascii="Times New Roman" w:hAnsi="Times New Roman"/>
          <w:b/>
          <w:i/>
        </w:rPr>
        <w:t xml:space="preserve"> et le 31 décembre 202</w:t>
      </w:r>
      <w:r>
        <w:rPr>
          <w:rFonts w:cs="Times New Roman" w:ascii="Times New Roman" w:hAnsi="Times New Roman"/>
          <w:b/>
          <w:i/>
        </w:rPr>
        <w:t>3</w:t>
      </w:r>
      <w:r>
        <w:rPr>
          <w:rFonts w:cs="Times New Roman" w:ascii="Times New Roman" w:hAnsi="Times New Roman"/>
        </w:rPr>
        <w:t>)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Maître d’œuvre du projet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</w:rPr>
        <w:t>personne, groupe de personnes, organisme, municipalité, …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Identification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 et coordonnées de la personne responsable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Personne qui soumet la candidature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24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Titre et organisation (</w:t>
      </w:r>
      <w:r>
        <w:rPr>
          <w:rFonts w:cs="Times New Roman" w:ascii="Times New Roman" w:hAnsi="Times New Roman"/>
          <w:sz w:val="20"/>
          <w:szCs w:val="20"/>
        </w:rPr>
        <w:t>s’il y a lieu</w:t>
      </w:r>
      <w:r>
        <w:rPr>
          <w:rFonts w:cs="Times New Roman" w:ascii="Times New Roman" w:hAnsi="Times New Roman"/>
          <w:sz w:val="24"/>
          <w:szCs w:val="24"/>
        </w:rPr>
        <w:t>)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Adresse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Tél.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Courriel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Signature 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Description sommaire du projet</w:t>
      </w:r>
      <w:r>
        <w:rPr>
          <w:rFonts w:cs="Times New Roman" w:ascii="Times New Roman" w:hAnsi="Times New Roman"/>
          <w:sz w:val="24"/>
          <w:szCs w:val="24"/>
        </w:rPr>
        <w:t xml:space="preserve"> (maximum 300 mots)</w:t>
      </w:r>
    </w:p>
    <w:p>
      <w:pPr>
        <w:pStyle w:val="Normal"/>
        <w:spacing w:lineRule="auto" w:line="240" w:before="12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(</w:t>
      </w:r>
      <w:r>
        <w:rPr>
          <w:rFonts w:cs="Times New Roman" w:ascii="Times New Roman" w:hAnsi="Times New Roman"/>
          <w:i/>
        </w:rPr>
        <w:t>Type de projet, objectifs, démarche de réalisation, résultats obtenus</w:t>
      </w:r>
      <w:r>
        <w:rPr>
          <w:rFonts w:cs="Times New Roman" w:ascii="Times New Roman" w:hAnsi="Times New Roman"/>
          <w:i/>
          <w:sz w:val="24"/>
          <w:szCs w:val="24"/>
        </w:rPr>
        <w:t>)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Caractéristiques du projet</w:t>
      </w:r>
      <w:r>
        <w:rPr>
          <w:rFonts w:cs="Times New Roman" w:ascii="Times New Roman" w:hAnsi="Times New Roman"/>
          <w:sz w:val="24"/>
          <w:szCs w:val="24"/>
        </w:rPr>
        <w:t xml:space="preserve"> (maximum 400 mots)</w:t>
      </w:r>
    </w:p>
    <w:p>
      <w:pPr>
        <w:pStyle w:val="Normal"/>
        <w:spacing w:lineRule="auto" w:line="240" w:before="12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 xml:space="preserve">Moyens utilisés - ressources, partenariats, autres -, </w:t>
      </w:r>
      <w:r>
        <w:rPr>
          <w:rFonts w:cs="Times New Roman" w:ascii="Times New Roman" w:hAnsi="Times New Roman"/>
          <w:i/>
        </w:rPr>
        <w:t>clientèles cibles,</w:t>
      </w:r>
      <w:r>
        <w:rPr>
          <w:rFonts w:cs="Times New Roman" w:ascii="Times New Roman" w:hAnsi="Times New Roman"/>
          <w:i/>
          <w:sz w:val="24"/>
          <w:szCs w:val="24"/>
        </w:rPr>
        <w:t xml:space="preserve"> défis de réalisation, caractère novateur ou exceptionnel)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trike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trike/>
          <w:sz w:val="24"/>
          <w:szCs w:val="24"/>
          <w:highlight w:val="yellow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Résultats du projet et sa contribution à la mise en valeur de l’Acadie du Québec</w:t>
      </w:r>
      <w:r>
        <w:rPr>
          <w:rFonts w:cs="Times New Roman" w:ascii="Times New Roman" w:hAnsi="Times New Roman"/>
          <w:sz w:val="24"/>
          <w:szCs w:val="24"/>
        </w:rPr>
        <w:t xml:space="preserve"> (maximum 400 mots)</w:t>
      </w:r>
    </w:p>
    <w:p>
      <w:pPr>
        <w:pStyle w:val="Normal"/>
        <w:spacing w:lineRule="auto" w:line="240" w:before="12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</w:rPr>
        <w:t>(Résultats atteints en terme qualitatif et quantitatif; clientèles rejointes; visibilité du projet au niveau local, régional ou autre; retombées actuelles, durables ou prévisibles; répercussions du projet sur la mise en valeur de l’Acadie du Québec</w:t>
      </w:r>
      <w:r>
        <w:rPr>
          <w:rFonts w:cs="Times New Roman" w:ascii="Times New Roman" w:hAnsi="Times New Roman"/>
          <w:i/>
          <w:sz w:val="24"/>
          <w:szCs w:val="24"/>
        </w:rPr>
        <w:t xml:space="preserve">) 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Autres commentaires pertinents</w:t>
      </w:r>
      <w:r>
        <w:rPr>
          <w:rFonts w:cs="Times New Roman" w:ascii="Times New Roman" w:hAnsi="Times New Roman"/>
          <w:sz w:val="24"/>
          <w:szCs w:val="24"/>
        </w:rPr>
        <w:t xml:space="preserve"> (maximum 150 mots)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12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Rule="auto" w:line="240" w:before="0" w:after="0"/>
        <w:ind w:left="42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Note</w:t>
      </w:r>
      <w:r>
        <w:rPr>
          <w:rFonts w:cs="Times New Roman" w:ascii="Times New Roman" w:hAnsi="Times New Roman"/>
          <w:sz w:val="24"/>
          <w:szCs w:val="24"/>
        </w:rPr>
        <w:t> : Quoique non obligatoire, toute documentation additionnelle permettant une meilleure compréhension du projet sera prise en compte lors de l’évaluation : articles de presse, hyperliens à des sites décrivant ou commentant le projet, copie de livre o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u de document pertinent, illustrations, etc.</w:t>
      </w:r>
    </w:p>
    <w:sectPr>
      <w:footerReference w:type="default" r:id="rId8"/>
      <w:type w:val="nextPage"/>
      <w:pgSz w:w="12240" w:h="15840"/>
      <w:pgMar w:left="1418" w:right="1418" w:header="0" w:top="1418" w:footer="708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</w:pBdr>
      <w:tabs>
        <w:tab w:val="clear" w:pos="8640"/>
        <w:tab w:val="center" w:pos="4320" w:leader="none"/>
        <w:tab w:val="right" w:pos="9498" w:leader="none"/>
      </w:tabs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Formulaire de mise en candidature - Prix « Étoile acadienne du Québec » 202</w:t>
    </w:r>
    <w:r>
      <w:rPr>
        <w:rFonts w:cs="Times New Roman" w:ascii="Times New Roman" w:hAnsi="Times New Roman"/>
        <w:sz w:val="20"/>
        <w:szCs w:val="20"/>
      </w:rPr>
      <w:t>4</w:t>
    </w:r>
    <w:r>
      <w:rPr>
        <w:rFonts w:cs="Times New Roman" w:ascii="Times New Roman" w:hAnsi="Times New Roman"/>
        <w:sz w:val="20"/>
        <w:szCs w:val="20"/>
      </w:rPr>
      <w:tab/>
      <w:t xml:space="preserve">Page </w:t>
    </w: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\* ARABIC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5</w:t>
    </w:r>
    <w:r>
      <w:rPr>
        <w:sz w:val="20"/>
        <w:szCs w:val="20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sz w:val="20"/>
        <w:szCs w:val="20"/>
      </w:rPr>
      <w:t xml:space="preserve"> de </w:t>
    </w: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NUMPAGES \* ARABIC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5</w:t>
    </w:r>
    <w:r>
      <w:rPr>
        <w:sz w:val="20"/>
        <w:szCs w:val="20"/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˗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˗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57272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55f6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55f69"/>
    <w:rPr/>
  </w:style>
  <w:style w:type="character" w:styleId="LienInternet">
    <w:name w:val="Lien Internet"/>
    <w:basedOn w:val="DefaultParagraphFont"/>
    <w:uiPriority w:val="99"/>
    <w:unhideWhenUsed/>
    <w:rsid w:val="000b580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7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655f69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655f69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95463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6d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oalitionacadie@hotmail.com" TargetMode="External"/><Relationship Id="rId5" Type="http://schemas.openxmlformats.org/officeDocument/2006/relationships/hyperlink" Target="mailto:coalitionacadie@hotmail.com" TargetMode="External"/><Relationship Id="rId6" Type="http://schemas.openxmlformats.org/officeDocument/2006/relationships/hyperlink" Target="mailto:coalitionacadie@hotmail.com" TargetMode="External"/><Relationship Id="rId7" Type="http://schemas.openxmlformats.org/officeDocument/2006/relationships/hyperlink" Target="mailto:coalitionacadie@hotmail.com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LibreOffice/7.1.3.2$Windows_X86_64 LibreOffice_project/47f78053abe362b9384784d31a6e56f8511eb1c1</Application>
  <AppVersion>15.0000</AppVersion>
  <Pages>5</Pages>
  <Words>330</Words>
  <Characters>1815</Characters>
  <CharactersWithSpaces>2115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2022-02-01T01:43:00Z</dcterms:created>
  <dc:creator>Gaudet</dc:creator>
  <dc:description/>
  <dc:language>fr-CA</dc:language>
  <cp:lastModifiedBy/>
  <cp:lastPrinted>2017-11-16T16:21:00Z</cp:lastPrinted>
  <dcterms:modified xsi:type="dcterms:W3CDTF">2024-02-23T20:14:31Z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